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92" w:rsidRDefault="004E254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-2540</wp:posOffset>
            </wp:positionV>
            <wp:extent cx="8980170" cy="6530340"/>
            <wp:effectExtent l="19050" t="0" r="0" b="0"/>
            <wp:wrapThrough wrapText="bothSides">
              <wp:wrapPolygon edited="0">
                <wp:start x="-46" y="0"/>
                <wp:lineTo x="-46" y="21550"/>
                <wp:lineTo x="21582" y="21550"/>
                <wp:lineTo x="21582" y="0"/>
                <wp:lineTo x="-46" y="0"/>
              </wp:wrapPolygon>
            </wp:wrapThrough>
            <wp:docPr id="1" name="Рисунок 1" descr="C:\Users\Sadik\Desktop\агент\годовой план\годовой план\2025-2026\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агент\годовой план\годовой план\2025-2026\уч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0170" cy="653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B92" w:rsidRDefault="004F6B92"/>
    <w:p w:rsidR="004F6B92" w:rsidRDefault="004F6B92"/>
    <w:tbl>
      <w:tblPr>
        <w:tblStyle w:val="a4"/>
        <w:tblpPr w:leftFromText="180" w:rightFromText="180" w:vertAnchor="text" w:horzAnchor="margin" w:tblpXSpec="center" w:tblpY="-754"/>
        <w:tblOverlap w:val="never"/>
        <w:tblW w:w="16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11458"/>
      </w:tblGrid>
      <w:tr w:rsidR="00D3300D" w:rsidRPr="00187DB3" w:rsidTr="00D3300D">
        <w:tc>
          <w:tcPr>
            <w:tcW w:w="5529" w:type="dxa"/>
          </w:tcPr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>МБДОУ №168</w:t>
            </w:r>
          </w:p>
          <w:p w:rsidR="00D3300D" w:rsidRPr="00187DB3" w:rsidRDefault="00451078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от 28 августа 2025</w:t>
            </w:r>
            <w:r w:rsidR="00D3300D" w:rsidRPr="00187DB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</w:p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8" w:type="dxa"/>
          </w:tcPr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  <w:p w:rsidR="00D3300D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 xml:space="preserve">«Билингвальный детский сад №168 комбинированного вида» </w:t>
            </w:r>
          </w:p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>Советского района г</w:t>
            </w:r>
            <w:proofErr w:type="gramStart"/>
            <w:r w:rsidRPr="00187DB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87DB3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D3300D" w:rsidRPr="00187DB3" w:rsidRDefault="00D3300D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 w:rsidRPr="00187DB3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proofErr w:type="spellStart"/>
            <w:r w:rsidRPr="00187DB3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187DB3">
              <w:rPr>
                <w:rFonts w:ascii="Times New Roman" w:hAnsi="Times New Roman"/>
                <w:sz w:val="24"/>
                <w:szCs w:val="24"/>
              </w:rPr>
              <w:t xml:space="preserve"> Э.Х</w:t>
            </w:r>
          </w:p>
          <w:p w:rsidR="00D3300D" w:rsidRPr="00187DB3" w:rsidRDefault="00451078" w:rsidP="00D3300D">
            <w:pPr>
              <w:pStyle w:val="a7"/>
              <w:ind w:right="-16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    от 1</w:t>
            </w:r>
            <w:r w:rsidR="00D3300D"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3300D" w:rsidRPr="00187DB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F472B2" w:rsidRPr="00AA0DC4" w:rsidRDefault="00F472B2" w:rsidP="00AA0DC4">
      <w:pPr>
        <w:rPr>
          <w:rFonts w:ascii="Times New Roman" w:hAnsi="Times New Roman" w:cs="Times New Roman"/>
          <w:b/>
          <w:sz w:val="28"/>
          <w:szCs w:val="28"/>
        </w:rPr>
      </w:pPr>
    </w:p>
    <w:p w:rsidR="006222D6" w:rsidRPr="006222D6" w:rsidRDefault="00434816" w:rsidP="000864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D6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434816" w:rsidRDefault="00434816" w:rsidP="000864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основных видов образовательной деятельности</w:t>
      </w:r>
    </w:p>
    <w:p w:rsidR="005061FF" w:rsidRPr="005061FF" w:rsidRDefault="00451078" w:rsidP="005061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2025-2026</w:t>
      </w:r>
      <w:r w:rsidR="0008649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5140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37"/>
        <w:gridCol w:w="1278"/>
        <w:gridCol w:w="32"/>
        <w:gridCol w:w="1137"/>
        <w:gridCol w:w="1140"/>
        <w:gridCol w:w="1246"/>
        <w:gridCol w:w="555"/>
        <w:gridCol w:w="86"/>
        <w:gridCol w:w="927"/>
        <w:gridCol w:w="65"/>
        <w:gridCol w:w="1332"/>
        <w:gridCol w:w="80"/>
        <w:gridCol w:w="791"/>
        <w:gridCol w:w="27"/>
        <w:gridCol w:w="877"/>
        <w:gridCol w:w="201"/>
        <w:gridCol w:w="1166"/>
        <w:gridCol w:w="850"/>
        <w:gridCol w:w="165"/>
        <w:gridCol w:w="1255"/>
        <w:gridCol w:w="15"/>
      </w:tblGrid>
      <w:tr w:rsidR="00AA3F6B" w:rsidRPr="004E2523" w:rsidTr="006E25BB">
        <w:trPr>
          <w:trHeight w:val="270"/>
        </w:trPr>
        <w:tc>
          <w:tcPr>
            <w:tcW w:w="521" w:type="pct"/>
            <w:vMerge w:val="restart"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Приоритетные направления Образовательные области</w:t>
            </w:r>
          </w:p>
        </w:tc>
        <w:tc>
          <w:tcPr>
            <w:tcW w:w="444" w:type="pct"/>
            <w:gridSpan w:val="2"/>
            <w:vMerge w:val="restart"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Виды занятий</w:t>
            </w:r>
          </w:p>
        </w:tc>
        <w:tc>
          <w:tcPr>
            <w:tcW w:w="771" w:type="pct"/>
            <w:gridSpan w:val="2"/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1-ая младшая группа</w:t>
            </w:r>
          </w:p>
        </w:tc>
        <w:tc>
          <w:tcPr>
            <w:tcW w:w="610" w:type="pct"/>
            <w:gridSpan w:val="2"/>
            <w:tcBorders>
              <w:bottom w:val="single" w:sz="4" w:space="0" w:color="auto"/>
              <w:right w:val="nil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5" w:type="pct"/>
            <w:gridSpan w:val="3"/>
            <w:tcBorders>
              <w:left w:val="nil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rPr>
                <w:sz w:val="20"/>
                <w:szCs w:val="20"/>
                <w:lang w:val="en-US"/>
              </w:rPr>
            </w:pPr>
            <w:r w:rsidRPr="004E2523">
              <w:rPr>
                <w:sz w:val="20"/>
                <w:szCs w:val="20"/>
              </w:rPr>
              <w:t>2-ая</w:t>
            </w:r>
            <w:r>
              <w:rPr>
                <w:sz w:val="20"/>
                <w:szCs w:val="20"/>
              </w:rPr>
              <w:t xml:space="preserve"> младшая</w:t>
            </w:r>
            <w:r w:rsidRPr="004E25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5" w:type="pct"/>
            <w:gridSpan w:val="4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Средняя группа</w:t>
            </w:r>
          </w:p>
        </w:tc>
        <w:tc>
          <w:tcPr>
            <w:tcW w:w="760" w:type="pct"/>
            <w:gridSpan w:val="3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Старшая группа</w:t>
            </w:r>
          </w:p>
        </w:tc>
        <w:tc>
          <w:tcPr>
            <w:tcW w:w="774" w:type="pct"/>
            <w:gridSpan w:val="4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Подготовительная к школе группа</w:t>
            </w:r>
          </w:p>
        </w:tc>
      </w:tr>
      <w:tr w:rsidR="00AA3F6B" w:rsidRPr="004E2523" w:rsidTr="006E25BB">
        <w:trPr>
          <w:trHeight w:val="223"/>
        </w:trPr>
        <w:tc>
          <w:tcPr>
            <w:tcW w:w="521" w:type="pct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1" w:type="pct"/>
            <w:gridSpan w:val="2"/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года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3-4 года</w:t>
            </w:r>
          </w:p>
        </w:tc>
        <w:tc>
          <w:tcPr>
            <w:tcW w:w="755" w:type="pct"/>
            <w:gridSpan w:val="4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4-5 лет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5-6 лет</w:t>
            </w:r>
          </w:p>
        </w:tc>
        <w:tc>
          <w:tcPr>
            <w:tcW w:w="774" w:type="pct"/>
            <w:gridSpan w:val="4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6-7 лет</w:t>
            </w:r>
          </w:p>
        </w:tc>
      </w:tr>
      <w:tr w:rsidR="00AA3F6B" w:rsidRPr="004E2523" w:rsidTr="006E25BB">
        <w:trPr>
          <w:gridAfter w:val="1"/>
          <w:wAfter w:w="5" w:type="pct"/>
          <w:trHeight w:val="195"/>
        </w:trPr>
        <w:tc>
          <w:tcPr>
            <w:tcW w:w="521" w:type="pct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vMerge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A3F6B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AA3F6B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E2523">
              <w:rPr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E2523">
              <w:rPr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E2523">
              <w:rPr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color w:val="000000"/>
                <w:sz w:val="20"/>
                <w:szCs w:val="20"/>
              </w:rPr>
            </w:pPr>
            <w:r w:rsidRPr="004E2523">
              <w:rPr>
                <w:color w:val="000000"/>
                <w:sz w:val="20"/>
                <w:szCs w:val="20"/>
              </w:rPr>
              <w:t>год</w:t>
            </w:r>
          </w:p>
        </w:tc>
      </w:tr>
      <w:tr w:rsidR="00AA3F6B" w:rsidRPr="004E2523" w:rsidTr="00545312">
        <w:tc>
          <w:tcPr>
            <w:tcW w:w="954" w:type="pct"/>
            <w:gridSpan w:val="2"/>
            <w:tcBorders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57" w:type="pct"/>
            <w:gridSpan w:val="8"/>
            <w:tcBorders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color w:val="000000"/>
                <w:sz w:val="20"/>
                <w:szCs w:val="20"/>
              </w:rPr>
              <w:t>Инвариантная часть (обязательная)</w:t>
            </w:r>
          </w:p>
        </w:tc>
        <w:tc>
          <w:tcPr>
            <w:tcW w:w="755" w:type="pct"/>
            <w:gridSpan w:val="4"/>
            <w:tcBorders>
              <w:left w:val="thinThickSmallGap" w:sz="2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single" w:sz="4" w:space="0" w:color="auto"/>
              <w:right w:val="nil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4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</w:tr>
      <w:tr w:rsidR="00AA3F6B" w:rsidRPr="004E2523" w:rsidTr="006E25BB">
        <w:tc>
          <w:tcPr>
            <w:tcW w:w="521" w:type="pct"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444" w:type="pct"/>
            <w:gridSpan w:val="2"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" w:type="pct"/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6" w:type="pct"/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2" w:type="pct"/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</w:t>
            </w:r>
          </w:p>
        </w:tc>
        <w:tc>
          <w:tcPr>
            <w:tcW w:w="553" w:type="pct"/>
            <w:gridSpan w:val="4"/>
            <w:tcBorders>
              <w:right w:val="thinThickSmallGap" w:sz="24" w:space="0" w:color="auto"/>
            </w:tcBorders>
          </w:tcPr>
          <w:p w:rsidR="00AA3F6B" w:rsidRPr="004E2523" w:rsidRDefault="00AA3F6B" w:rsidP="00AA3F6B">
            <w:pPr>
              <w:ind w:right="600"/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108</w:t>
            </w:r>
          </w:p>
        </w:tc>
        <w:tc>
          <w:tcPr>
            <w:tcW w:w="451" w:type="pct"/>
            <w:tcBorders>
              <w:left w:val="thinThickSmallGap" w:sz="2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</w:t>
            </w:r>
          </w:p>
        </w:tc>
        <w:tc>
          <w:tcPr>
            <w:tcW w:w="304" w:type="pct"/>
            <w:gridSpan w:val="3"/>
            <w:tcBorders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108</w:t>
            </w:r>
          </w:p>
        </w:tc>
        <w:tc>
          <w:tcPr>
            <w:tcW w:w="297" w:type="pct"/>
            <w:tcBorders>
              <w:left w:val="thinThickSmallGap" w:sz="2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108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</w:t>
            </w:r>
          </w:p>
        </w:tc>
        <w:tc>
          <w:tcPr>
            <w:tcW w:w="486" w:type="pct"/>
            <w:gridSpan w:val="3"/>
            <w:tcBorders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108</w:t>
            </w:r>
          </w:p>
        </w:tc>
      </w:tr>
      <w:tr w:rsidR="00AA3F6B" w:rsidRPr="004E2523" w:rsidTr="006E25BB">
        <w:trPr>
          <w:trHeight w:val="706"/>
        </w:trPr>
        <w:tc>
          <w:tcPr>
            <w:tcW w:w="521" w:type="pct"/>
          </w:tcPr>
          <w:p w:rsidR="00AA3F6B" w:rsidRPr="004E2523" w:rsidRDefault="00AA3F6B" w:rsidP="00AA3F6B">
            <w:pPr>
              <w:ind w:left="318"/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Социально – коммуникативное</w:t>
            </w:r>
          </w:p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развитие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1" w:type="pct"/>
            <w:gridSpan w:val="2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422" w:type="pct"/>
            <w:tcBorders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553" w:type="pct"/>
            <w:gridSpan w:val="4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451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304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297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463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288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3F6B" w:rsidRPr="004E25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AA3F6B" w:rsidRPr="004E2523">
              <w:rPr>
                <w:sz w:val="20"/>
                <w:szCs w:val="20"/>
              </w:rPr>
              <w:t xml:space="preserve"> </w:t>
            </w:r>
          </w:p>
        </w:tc>
      </w:tr>
      <w:tr w:rsidR="00AA3F6B" w:rsidRPr="004E2523" w:rsidTr="006E25BB">
        <w:trPr>
          <w:trHeight w:val="285"/>
        </w:trPr>
        <w:tc>
          <w:tcPr>
            <w:tcW w:w="521" w:type="pct"/>
            <w:vMerge w:val="restart"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lastRenderedPageBreak/>
              <w:t>Познавательное развитие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ФЭМП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553" w:type="pct"/>
            <w:gridSpan w:val="4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451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304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297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288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2</w:t>
            </w:r>
          </w:p>
        </w:tc>
        <w:tc>
          <w:tcPr>
            <w:tcW w:w="486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 xml:space="preserve"> 72</w:t>
            </w:r>
          </w:p>
        </w:tc>
      </w:tr>
      <w:tr w:rsidR="00AA3F6B" w:rsidRPr="004E2523" w:rsidTr="006E25BB">
        <w:trPr>
          <w:trHeight w:val="536"/>
        </w:trPr>
        <w:tc>
          <w:tcPr>
            <w:tcW w:w="521" w:type="pct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ФЦКМ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AA3F6B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AA3F6B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18</w:t>
            </w: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45312" w:rsidRPr="004E2523" w:rsidTr="006E25BB">
        <w:trPr>
          <w:trHeight w:val="285"/>
        </w:trPr>
        <w:tc>
          <w:tcPr>
            <w:tcW w:w="521" w:type="pct"/>
            <w:vMerge w:val="restart"/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Развитие речи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22" w:type="pct"/>
            <w:tcBorders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553" w:type="pct"/>
            <w:gridSpan w:val="4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451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304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297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288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</w:tr>
      <w:tr w:rsidR="00545312" w:rsidRPr="004E2523" w:rsidTr="006E25BB">
        <w:trPr>
          <w:trHeight w:val="274"/>
        </w:trPr>
        <w:tc>
          <w:tcPr>
            <w:tcW w:w="521" w:type="pct"/>
            <w:vMerge/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Обучение грамоте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</w:tr>
      <w:tr w:rsidR="00545312" w:rsidRPr="004E2523" w:rsidTr="006E25BB">
        <w:trPr>
          <w:trHeight w:val="330"/>
        </w:trPr>
        <w:tc>
          <w:tcPr>
            <w:tcW w:w="521" w:type="pct"/>
            <w:vMerge/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Знакомство с художественной литературой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</w:tr>
      <w:tr w:rsidR="00545312" w:rsidRPr="004E2523" w:rsidTr="006E25BB">
        <w:trPr>
          <w:trHeight w:val="330"/>
        </w:trPr>
        <w:tc>
          <w:tcPr>
            <w:tcW w:w="521" w:type="pct"/>
            <w:vMerge/>
          </w:tcPr>
          <w:p w:rsidR="00545312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Родной/татарский язык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545312" w:rsidRDefault="00545312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545312" w:rsidRDefault="00545312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45312" w:rsidRPr="004E2523" w:rsidRDefault="00545312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AA3F6B" w:rsidRPr="004E2523" w:rsidTr="006E25BB">
        <w:trPr>
          <w:trHeight w:val="248"/>
        </w:trPr>
        <w:tc>
          <w:tcPr>
            <w:tcW w:w="521" w:type="pct"/>
            <w:vMerge w:val="restart"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музыка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22" w:type="pct"/>
            <w:tcBorders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2</w:t>
            </w:r>
          </w:p>
        </w:tc>
        <w:tc>
          <w:tcPr>
            <w:tcW w:w="553" w:type="pct"/>
            <w:gridSpan w:val="4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72</w:t>
            </w:r>
          </w:p>
        </w:tc>
        <w:tc>
          <w:tcPr>
            <w:tcW w:w="451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2</w:t>
            </w:r>
          </w:p>
        </w:tc>
        <w:tc>
          <w:tcPr>
            <w:tcW w:w="304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72</w:t>
            </w:r>
          </w:p>
        </w:tc>
        <w:tc>
          <w:tcPr>
            <w:tcW w:w="297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2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72</w:t>
            </w:r>
          </w:p>
        </w:tc>
        <w:tc>
          <w:tcPr>
            <w:tcW w:w="288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2</w:t>
            </w:r>
          </w:p>
        </w:tc>
        <w:tc>
          <w:tcPr>
            <w:tcW w:w="486" w:type="pct"/>
            <w:gridSpan w:val="3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72</w:t>
            </w:r>
          </w:p>
        </w:tc>
      </w:tr>
      <w:tr w:rsidR="00AA3F6B" w:rsidRPr="004E2523" w:rsidTr="006E25BB">
        <w:trPr>
          <w:trHeight w:val="330"/>
        </w:trPr>
        <w:tc>
          <w:tcPr>
            <w:tcW w:w="521" w:type="pct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рисование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6E25B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AA3F6B" w:rsidRPr="004E2523" w:rsidTr="006E25BB">
        <w:trPr>
          <w:trHeight w:val="315"/>
        </w:trPr>
        <w:tc>
          <w:tcPr>
            <w:tcW w:w="521" w:type="pct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лепка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6E25B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 xml:space="preserve"> 18</w:t>
            </w:r>
          </w:p>
        </w:tc>
      </w:tr>
      <w:tr w:rsidR="00AA3F6B" w:rsidRPr="004E2523" w:rsidTr="006E25BB">
        <w:trPr>
          <w:trHeight w:val="300"/>
        </w:trPr>
        <w:tc>
          <w:tcPr>
            <w:tcW w:w="521" w:type="pct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аппликация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18</w:t>
            </w: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18</w:t>
            </w: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18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0,5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18</w:t>
            </w:r>
          </w:p>
        </w:tc>
      </w:tr>
      <w:tr w:rsidR="00AA3F6B" w:rsidRPr="004E2523" w:rsidTr="006E25BB">
        <w:trPr>
          <w:trHeight w:val="240"/>
        </w:trPr>
        <w:tc>
          <w:tcPr>
            <w:tcW w:w="521" w:type="pct"/>
            <w:vMerge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конструирование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Default="00AA3F6B" w:rsidP="00AA3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3" w:type="pct"/>
            <w:gridSpan w:val="4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297" w:type="pc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AA3F6B" w:rsidRPr="004E2523" w:rsidRDefault="006E25BB" w:rsidP="00AA3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6E25B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AA3F6B" w:rsidRPr="004E2523" w:rsidRDefault="00545312" w:rsidP="00AA3F6B">
            <w:pPr>
              <w:jc w:val="both"/>
              <w:rPr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  <w:tc>
          <w:tcPr>
            <w:tcW w:w="486" w:type="pct"/>
            <w:gridSpan w:val="3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545312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sz w:val="20"/>
                <w:szCs w:val="20"/>
              </w:rPr>
              <w:t>В режиме дня</w:t>
            </w:r>
          </w:p>
        </w:tc>
      </w:tr>
      <w:tr w:rsidR="00AA3F6B" w:rsidRPr="004E2523" w:rsidTr="006E25BB">
        <w:trPr>
          <w:trHeight w:val="346"/>
        </w:trPr>
        <w:tc>
          <w:tcPr>
            <w:tcW w:w="521" w:type="pct"/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6E25BB" w:rsidRDefault="006E25B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AA3F6B" w:rsidRPr="006E25BB" w:rsidRDefault="006E25B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4E2523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553" w:type="pct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:rsidR="00AA3F6B" w:rsidRPr="004E2523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451" w:type="pct"/>
            <w:tcBorders>
              <w:left w:val="thinThickSmallGap" w:sz="24" w:space="0" w:color="auto"/>
              <w:right w:val="single" w:sz="4" w:space="0" w:color="auto"/>
            </w:tcBorders>
          </w:tcPr>
          <w:p w:rsidR="00AA3F6B" w:rsidRPr="005061FF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4" w:type="pct"/>
            <w:gridSpan w:val="3"/>
            <w:tcBorders>
              <w:left w:val="single" w:sz="4" w:space="0" w:color="auto"/>
              <w:right w:val="thinThickSmallGap" w:sz="24" w:space="0" w:color="auto"/>
            </w:tcBorders>
          </w:tcPr>
          <w:p w:rsidR="00AA3F6B" w:rsidRPr="00AA0DC4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97" w:type="pct"/>
            <w:tcBorders>
              <w:left w:val="thinThickSmallGap" w:sz="24" w:space="0" w:color="auto"/>
              <w:right w:val="single" w:sz="4" w:space="0" w:color="auto"/>
            </w:tcBorders>
          </w:tcPr>
          <w:p w:rsidR="00AA3F6B" w:rsidRPr="00451078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1</w:t>
            </w:r>
            <w:r w:rsidRPr="004E2523">
              <w:rPr>
                <w:b/>
                <w:sz w:val="20"/>
                <w:szCs w:val="20"/>
                <w:lang w:val="en-US"/>
              </w:rPr>
              <w:t>3</w:t>
            </w:r>
            <w:r w:rsidR="00451078">
              <w:rPr>
                <w:b/>
                <w:sz w:val="20"/>
                <w:szCs w:val="20"/>
              </w:rPr>
              <w:t>(14)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AA3F6B" w:rsidRPr="00FE268B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468</w:t>
            </w:r>
          </w:p>
        </w:tc>
        <w:tc>
          <w:tcPr>
            <w:tcW w:w="288" w:type="pct"/>
            <w:tcBorders>
              <w:left w:val="thinThickSmallGap" w:sz="24" w:space="0" w:color="auto"/>
              <w:right w:val="single" w:sz="4" w:space="0" w:color="auto"/>
            </w:tcBorders>
          </w:tcPr>
          <w:p w:rsidR="00AA3F6B" w:rsidRPr="00933D50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 w:rsidRPr="004E2523">
              <w:rPr>
                <w:b/>
                <w:sz w:val="20"/>
                <w:szCs w:val="20"/>
              </w:rPr>
              <w:t>1</w:t>
            </w:r>
            <w:r w:rsidR="0045107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6" w:type="pct"/>
            <w:gridSpan w:val="3"/>
            <w:tcBorders>
              <w:left w:val="single" w:sz="4" w:space="0" w:color="auto"/>
              <w:right w:val="thinThickSmallGap" w:sz="24" w:space="0" w:color="auto"/>
            </w:tcBorders>
          </w:tcPr>
          <w:p w:rsidR="00AA3F6B" w:rsidRPr="00933D50" w:rsidRDefault="00AA3F6B" w:rsidP="00AA3F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</w:t>
            </w:r>
          </w:p>
        </w:tc>
      </w:tr>
    </w:tbl>
    <w:p w:rsidR="005061FF" w:rsidRDefault="005061FF" w:rsidP="005061FF">
      <w:pPr>
        <w:jc w:val="both"/>
        <w:rPr>
          <w:b/>
          <w:sz w:val="20"/>
          <w:szCs w:val="20"/>
        </w:rPr>
      </w:pPr>
    </w:p>
    <w:p w:rsidR="005061FF" w:rsidRDefault="005061FF" w:rsidP="005061FF">
      <w:pPr>
        <w:jc w:val="both"/>
        <w:rPr>
          <w:b/>
          <w:sz w:val="20"/>
          <w:szCs w:val="20"/>
        </w:rPr>
      </w:pPr>
    </w:p>
    <w:p w:rsidR="00E702AC" w:rsidRDefault="00E702AC" w:rsidP="00BD0FC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02AC" w:rsidRDefault="00E702AC" w:rsidP="00BD0FC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02AC" w:rsidRDefault="00E702AC" w:rsidP="00BD0FC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02AC" w:rsidRDefault="00E702AC" w:rsidP="00BD0FC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02AC" w:rsidRDefault="00E702AC" w:rsidP="00BD0FC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02AC" w:rsidRDefault="00E702AC" w:rsidP="00BD0FC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2BFB" w:rsidRDefault="005A2BFB" w:rsidP="00BD0FC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02AC" w:rsidRPr="0023389B" w:rsidRDefault="00E702AC" w:rsidP="0023389B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702AC" w:rsidRPr="0023389B" w:rsidRDefault="00E702AC" w:rsidP="0023389B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бюджетное дошкольное образовательное учреждение</w:t>
      </w:r>
      <w:r w:rsidR="005A2B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«Детский сад №</w:t>
      </w:r>
      <w:r w:rsidRPr="002338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168 комбинированного вида»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Адрес:</w:t>
      </w:r>
      <w:r w:rsidRPr="0023389B">
        <w:rPr>
          <w:rFonts w:ascii="Times New Roman" w:hAnsi="Times New Roman" w:cs="Times New Roman"/>
          <w:sz w:val="28"/>
          <w:szCs w:val="28"/>
        </w:rPr>
        <w:t> г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>азань, ул.Альберта Камалеева д. 24,</w:t>
      </w:r>
      <w:r w:rsidR="006E25BB">
        <w:rPr>
          <w:rFonts w:ascii="Times New Roman" w:hAnsi="Times New Roman" w:cs="Times New Roman"/>
          <w:sz w:val="28"/>
          <w:szCs w:val="28"/>
        </w:rPr>
        <w:t xml:space="preserve"> д.18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 Документы, регламентирующие составление учебного плана</w:t>
      </w:r>
    </w:p>
    <w:p w:rsidR="00E702AC" w:rsidRDefault="00E702AC" w:rsidP="0023389B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 xml:space="preserve">в МБДОУ «Детский </w:t>
      </w:r>
      <w:r w:rsidR="002F54F2">
        <w:rPr>
          <w:rFonts w:ascii="Times New Roman" w:hAnsi="Times New Roman" w:cs="Times New Roman"/>
          <w:b/>
          <w:bCs/>
          <w:sz w:val="28"/>
          <w:szCs w:val="28"/>
        </w:rPr>
        <w:t>сад № 168 комбинированного вида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  <w:r w:rsidRPr="002F54F2">
        <w:rPr>
          <w:rFonts w:ascii="Times New Roman" w:hAnsi="Times New Roman" w:cs="Times New Roman"/>
          <w:sz w:val="28"/>
          <w:szCs w:val="28"/>
        </w:rPr>
        <w:t xml:space="preserve"> Российской Федерации «Об образовании» (от 29 декабря 2012г.- 273- ФЗ);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  <w:r w:rsidRPr="002F54F2">
        <w:rPr>
          <w:rFonts w:ascii="Times New Roman" w:hAnsi="Times New Roman" w:cs="Times New Roman"/>
          <w:sz w:val="28"/>
          <w:szCs w:val="28"/>
        </w:rPr>
        <w:t xml:space="preserve"> Российской Федерации «О языках народов Российской Федерации» №126-ФЗ от 24.07.1998 г. (действующей редакции);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</w:t>
      </w:r>
      <w:r w:rsidRPr="002F54F2">
        <w:rPr>
          <w:rFonts w:ascii="Times New Roman" w:hAnsi="Times New Roman" w:cs="Times New Roman"/>
          <w:sz w:val="28"/>
          <w:szCs w:val="28"/>
        </w:rPr>
        <w:t xml:space="preserve"> дошкольного образования,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F54F2">
        <w:rPr>
          <w:rFonts w:ascii="Times New Roman" w:hAnsi="Times New Roman" w:cs="Times New Roman"/>
          <w:sz w:val="28"/>
          <w:szCs w:val="28"/>
        </w:rPr>
        <w:t>утвержденного приказом Министерства образования и науки Российской Федерации от 17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F54F2">
        <w:rPr>
          <w:rFonts w:ascii="Times New Roman" w:hAnsi="Times New Roman" w:cs="Times New Roman"/>
          <w:sz w:val="28"/>
          <w:szCs w:val="28"/>
        </w:rPr>
        <w:t>октября 2013 г. № 1155;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Pr="002F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4F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F54F2">
        <w:rPr>
          <w:rFonts w:ascii="Times New Roman" w:hAnsi="Times New Roman" w:cs="Times New Roman"/>
          <w:sz w:val="28"/>
          <w:szCs w:val="28"/>
        </w:rPr>
        <w:t xml:space="preserve"> России от 31.07.2020 № 373 «Порядок организации </w:t>
      </w:r>
      <w:proofErr w:type="spellStart"/>
      <w:r w:rsidRPr="002F54F2">
        <w:rPr>
          <w:rFonts w:ascii="Times New Roman" w:hAnsi="Times New Roman" w:cs="Times New Roman"/>
          <w:sz w:val="28"/>
          <w:szCs w:val="28"/>
        </w:rPr>
        <w:t>иосуществления</w:t>
      </w:r>
      <w:proofErr w:type="spellEnd"/>
      <w:r w:rsidRPr="002F54F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основным общеобразовательным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4F2">
        <w:rPr>
          <w:rFonts w:ascii="Times New Roman" w:hAnsi="Times New Roman" w:cs="Times New Roman"/>
          <w:sz w:val="28"/>
          <w:szCs w:val="28"/>
        </w:rPr>
        <w:t>программам -  образовательным программам дошкольного образования»;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F54F2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4F2">
        <w:rPr>
          <w:rFonts w:ascii="Times New Roman" w:hAnsi="Times New Roman" w:cs="Times New Roman"/>
          <w:sz w:val="28"/>
          <w:szCs w:val="28"/>
        </w:rPr>
        <w:t>безопасности и (или) безвредности для человека факторов среды обитания»,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F54F2">
        <w:rPr>
          <w:rFonts w:ascii="Times New Roman" w:hAnsi="Times New Roman" w:cs="Times New Roman"/>
          <w:sz w:val="28"/>
          <w:szCs w:val="28"/>
        </w:rPr>
        <w:t>СП 2.4.3648-20 «Санитарно — эпидемиологические требования к организации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4F2">
        <w:rPr>
          <w:rFonts w:ascii="Times New Roman" w:hAnsi="Times New Roman" w:cs="Times New Roman"/>
          <w:sz w:val="28"/>
          <w:szCs w:val="28"/>
        </w:rPr>
        <w:t>и обучения, отдыха и оздоровления детей и молодежи»,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F54F2">
        <w:rPr>
          <w:rFonts w:ascii="Times New Roman" w:hAnsi="Times New Roman" w:cs="Times New Roman"/>
          <w:sz w:val="28"/>
          <w:szCs w:val="28"/>
        </w:rPr>
        <w:t>СанПиН 2.3/2.4.3590-20 «Санитарно — эпидемиологические требования 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4F2">
        <w:rPr>
          <w:rFonts w:ascii="Times New Roman" w:hAnsi="Times New Roman" w:cs="Times New Roman"/>
          <w:sz w:val="28"/>
          <w:szCs w:val="28"/>
        </w:rPr>
        <w:t>общественного питания»;</w:t>
      </w:r>
    </w:p>
    <w:p w:rsidR="002F54F2" w:rsidRPr="002F54F2" w:rsidRDefault="002F54F2" w:rsidP="002F54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образовательная программа</w:t>
      </w:r>
      <w:r w:rsidRPr="002F54F2">
        <w:rPr>
          <w:rFonts w:ascii="Times New Roman" w:hAnsi="Times New Roman" w:cs="Times New Roman"/>
          <w:sz w:val="28"/>
          <w:szCs w:val="28"/>
        </w:rPr>
        <w:t xml:space="preserve"> дошкольного образования (ООП ДО)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2F54F2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A3F6B">
        <w:rPr>
          <w:rFonts w:ascii="Times New Roman" w:hAnsi="Times New Roman" w:cs="Times New Roman"/>
          <w:sz w:val="28"/>
          <w:szCs w:val="28"/>
        </w:rPr>
        <w:t>Билингвальный детский сад №</w:t>
      </w:r>
      <w:r>
        <w:rPr>
          <w:rFonts w:ascii="Times New Roman" w:hAnsi="Times New Roman" w:cs="Times New Roman"/>
          <w:sz w:val="28"/>
          <w:szCs w:val="28"/>
        </w:rPr>
        <w:t>168</w:t>
      </w:r>
      <w:r w:rsidRPr="002F54F2">
        <w:rPr>
          <w:rFonts w:ascii="Times New Roman" w:hAnsi="Times New Roman" w:cs="Times New Roman"/>
          <w:sz w:val="28"/>
          <w:szCs w:val="28"/>
        </w:rPr>
        <w:t>»,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</w:t>
      </w:r>
      <w:r w:rsidRPr="00AA3F6B">
        <w:rPr>
          <w:rFonts w:ascii="Times New Roman" w:hAnsi="Times New Roman" w:cs="Times New Roman"/>
          <w:sz w:val="28"/>
          <w:szCs w:val="28"/>
        </w:rPr>
        <w:t xml:space="preserve"> дошкольного образования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B">
        <w:rPr>
          <w:rFonts w:ascii="Times New Roman" w:hAnsi="Times New Roman" w:cs="Times New Roman"/>
          <w:sz w:val="28"/>
          <w:szCs w:val="28"/>
        </w:rPr>
        <w:t>детей с тяжёлым</w:t>
      </w:r>
      <w:r>
        <w:rPr>
          <w:rFonts w:ascii="Times New Roman" w:hAnsi="Times New Roman" w:cs="Times New Roman"/>
          <w:sz w:val="28"/>
          <w:szCs w:val="28"/>
        </w:rPr>
        <w:t>и нарушениями речи» (АООП ДО) МБ</w:t>
      </w:r>
      <w:r w:rsidRPr="00AA3F6B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Билингвальный д</w:t>
      </w:r>
      <w:r w:rsidRPr="00AA3F6B">
        <w:rPr>
          <w:rFonts w:ascii="Times New Roman" w:hAnsi="Times New Roman" w:cs="Times New Roman"/>
          <w:sz w:val="28"/>
          <w:szCs w:val="28"/>
        </w:rPr>
        <w:t>етский сад №</w:t>
      </w:r>
      <w:r>
        <w:rPr>
          <w:rFonts w:ascii="Times New Roman" w:hAnsi="Times New Roman" w:cs="Times New Roman"/>
          <w:sz w:val="28"/>
          <w:szCs w:val="28"/>
        </w:rPr>
        <w:t>168</w:t>
      </w:r>
      <w:r w:rsidRPr="00AA3F6B">
        <w:rPr>
          <w:rFonts w:ascii="Times New Roman" w:hAnsi="Times New Roman" w:cs="Times New Roman"/>
          <w:sz w:val="28"/>
          <w:szCs w:val="28"/>
        </w:rPr>
        <w:t>»,</w:t>
      </w:r>
    </w:p>
    <w:p w:rsidR="00AA3F6B" w:rsidRPr="00AA3F6B" w:rsidRDefault="00AA3F6B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МБДОУ "Билингвальный детский сад №168</w:t>
      </w:r>
      <w:r w:rsidRPr="00AA3F6B">
        <w:rPr>
          <w:rFonts w:ascii="Times New Roman" w:hAnsi="Times New Roman" w:cs="Times New Roman"/>
          <w:sz w:val="28"/>
          <w:szCs w:val="28"/>
        </w:rPr>
        <w:t xml:space="preserve"> комбинированного вида" Советского района г</w:t>
      </w:r>
      <w:proofErr w:type="gramStart"/>
      <w:r w:rsidRPr="00AA3F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A3F6B">
        <w:rPr>
          <w:rFonts w:ascii="Times New Roman" w:hAnsi="Times New Roman" w:cs="Times New Roman"/>
          <w:sz w:val="28"/>
          <w:szCs w:val="28"/>
        </w:rPr>
        <w:t>азани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В МБДОУ «</w:t>
      </w:r>
      <w:r w:rsidR="002F54F2">
        <w:rPr>
          <w:rFonts w:ascii="Times New Roman" w:hAnsi="Times New Roman" w:cs="Times New Roman"/>
          <w:b/>
          <w:bCs/>
          <w:sz w:val="28"/>
          <w:szCs w:val="28"/>
        </w:rPr>
        <w:t>Билингвальный д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етский сад №1</w:t>
      </w:r>
      <w:r w:rsidR="00451078">
        <w:rPr>
          <w:rFonts w:ascii="Times New Roman" w:hAnsi="Times New Roman" w:cs="Times New Roman"/>
          <w:b/>
          <w:bCs/>
          <w:sz w:val="28"/>
          <w:szCs w:val="28"/>
        </w:rPr>
        <w:t>68 комбинированного вида» в 2025-2026</w:t>
      </w:r>
      <w:r w:rsidR="002F54F2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функционируют 12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 xml:space="preserve"> групп:</w:t>
      </w:r>
    </w:p>
    <w:p w:rsidR="002F54F2" w:rsidRDefault="002F54F2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1-младша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 группа</w:t>
      </w:r>
    </w:p>
    <w:p w:rsidR="00E702AC" w:rsidRPr="0023389B" w:rsidRDefault="00451078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2-младшая – две группы</w:t>
      </w:r>
    </w:p>
    <w:p w:rsidR="00E702AC" w:rsidRPr="0023389B" w:rsidRDefault="00451078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три</w:t>
      </w:r>
      <w:r w:rsidR="002F54F2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E702AC" w:rsidRPr="0023389B" w:rsidRDefault="00451078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три</w:t>
      </w:r>
      <w:r w:rsidR="002F54F2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23389B">
        <w:rPr>
          <w:rFonts w:ascii="Times New Roman" w:hAnsi="Times New Roman" w:cs="Times New Roman"/>
          <w:sz w:val="28"/>
          <w:szCs w:val="28"/>
        </w:rPr>
        <w:t>Подготовительна</w:t>
      </w:r>
      <w:r w:rsidR="00451078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451078">
        <w:rPr>
          <w:rFonts w:ascii="Times New Roman" w:hAnsi="Times New Roman" w:cs="Times New Roman"/>
          <w:sz w:val="28"/>
          <w:szCs w:val="28"/>
        </w:rPr>
        <w:t xml:space="preserve"> – три</w:t>
      </w:r>
      <w:r w:rsidR="002F54F2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br/>
        <w:t>Основными задачами учебного плана организованной образовательной деятельности являются: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3389B">
        <w:rPr>
          <w:rFonts w:ascii="Times New Roman" w:hAnsi="Times New Roman" w:cs="Times New Roman"/>
          <w:sz w:val="28"/>
          <w:szCs w:val="28"/>
        </w:rPr>
        <w:t>• Регулирование объема образовательной нагрузки.</w:t>
      </w:r>
      <w:r w:rsidRPr="0023389B">
        <w:rPr>
          <w:rFonts w:ascii="Times New Roman" w:hAnsi="Times New Roman" w:cs="Times New Roman"/>
          <w:sz w:val="28"/>
          <w:szCs w:val="28"/>
        </w:rPr>
        <w:br/>
        <w:t>• Реализация Федеральных государственных стандартов дошкольного образования</w:t>
      </w:r>
      <w:r w:rsidRPr="0023389B">
        <w:rPr>
          <w:rFonts w:ascii="Times New Roman" w:hAnsi="Times New Roman" w:cs="Times New Roman"/>
          <w:sz w:val="28"/>
          <w:szCs w:val="28"/>
        </w:rPr>
        <w:br/>
        <w:t>• Осуществление приоритетных направлений Учреждения: познавательно-речевого, художественно-эстетического, физического развития дошкольников.</w:t>
      </w:r>
    </w:p>
    <w:p w:rsidR="00E702AC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Учебный план определяет основные образовательные направления</w:t>
      </w:r>
      <w:r w:rsidRPr="0023389B">
        <w:rPr>
          <w:rFonts w:ascii="Times New Roman" w:hAnsi="Times New Roman" w:cs="Times New Roman"/>
          <w:sz w:val="28"/>
          <w:szCs w:val="28"/>
        </w:rPr>
        <w:t>, перечень учебных предметов, их распределения по годам обучения с учетом специфики обучения детей и максимально допустимой нагрузки часов при пятидневном посещении.</w:t>
      </w:r>
      <w:r w:rsidRPr="0023389B">
        <w:rPr>
          <w:rFonts w:ascii="Times New Roman" w:hAnsi="Times New Roman" w:cs="Times New Roman"/>
          <w:sz w:val="28"/>
          <w:szCs w:val="28"/>
        </w:rPr>
        <w:br/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23389B">
        <w:rPr>
          <w:rFonts w:ascii="Times New Roman" w:hAnsi="Times New Roman" w:cs="Times New Roman"/>
          <w:sz w:val="28"/>
          <w:szCs w:val="28"/>
        </w:rPr>
        <w:t> воспитательно-образовательного процесса включает совокупность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которые обеспечивают разностороннее развитие детей с учетом их возрастных и индивидуальных особенностей.</w:t>
      </w:r>
      <w:r w:rsidRPr="0023389B">
        <w:rPr>
          <w:rFonts w:ascii="Times New Roman" w:hAnsi="Times New Roman" w:cs="Times New Roman"/>
          <w:sz w:val="28"/>
          <w:szCs w:val="28"/>
        </w:rPr>
        <w:br/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AA3F6B" w:rsidRDefault="00AA3F6B" w:rsidP="00AA3F6B">
      <w:pPr>
        <w:pStyle w:val="a3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AA3F6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Продолжительность </w:t>
      </w:r>
      <w:proofErr w:type="gramStart"/>
      <w:r w:rsidRPr="00AA3F6B">
        <w:rPr>
          <w:rFonts w:ascii="Times New Roman" w:hAnsi="Times New Roman" w:cs="Times New Roman"/>
          <w:i/>
          <w:iCs/>
          <w:sz w:val="28"/>
          <w:szCs w:val="28"/>
        </w:rPr>
        <w:t>одного занятия составляет</w:t>
      </w:r>
      <w:proofErr w:type="gramEnd"/>
      <w:r w:rsidRPr="00AA3F6B">
        <w:rPr>
          <w:rFonts w:ascii="Times New Roman" w:hAnsi="Times New Roman" w:cs="Times New Roman"/>
          <w:i/>
          <w:iCs/>
          <w:sz w:val="28"/>
          <w:szCs w:val="28"/>
        </w:rPr>
        <w:t xml:space="preserve"> не более: 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1 младшая группа -  10 минут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2 младшая группа -15 минут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Средняя группа -20 минут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Старшая группа- 25 минут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Подготовительная к школе группа -30 минут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Продолжительность дневной суммарной образовательной нагрузки в первой младшей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B">
        <w:rPr>
          <w:rFonts w:ascii="Times New Roman" w:hAnsi="Times New Roman" w:cs="Times New Roman"/>
          <w:sz w:val="28"/>
          <w:szCs w:val="28"/>
        </w:rPr>
        <w:t>-  не более 20 мин., во второй младшей и средней группах не более 30 и 40 минут соответственно,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B">
        <w:rPr>
          <w:rFonts w:ascii="Times New Roman" w:hAnsi="Times New Roman" w:cs="Times New Roman"/>
          <w:sz w:val="28"/>
          <w:szCs w:val="28"/>
        </w:rPr>
        <w:t xml:space="preserve">в старшей -  не более 50 минут или 75 минут при организации 1 занятия после дневного сна, </w:t>
      </w:r>
      <w:proofErr w:type="gramStart"/>
      <w:r w:rsidRPr="00AA3F6B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B">
        <w:rPr>
          <w:rFonts w:ascii="Times New Roman" w:hAnsi="Times New Roman" w:cs="Times New Roman"/>
          <w:sz w:val="28"/>
          <w:szCs w:val="28"/>
        </w:rPr>
        <w:t>подготовительной -  не более 90 минут. В середине времени, отведенного на образовательную деятельность, проводятся физкультурные минутки. Перерывы между периодами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образовательной деятельности - не менее 10 минут.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Структура Учебного плана в части определения объема и содержания образовательной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 xml:space="preserve">деятельности с воспитанниками по освоению ООП </w:t>
      </w:r>
      <w:proofErr w:type="gramStart"/>
      <w:r w:rsidRPr="00AA3F6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A3F6B">
        <w:rPr>
          <w:rFonts w:ascii="Times New Roman" w:hAnsi="Times New Roman" w:cs="Times New Roman"/>
          <w:sz w:val="28"/>
          <w:szCs w:val="28"/>
        </w:rPr>
        <w:t xml:space="preserve"> включает обязательную часть,</w:t>
      </w:r>
    </w:p>
    <w:p w:rsidR="00AA3F6B" w:rsidRPr="00AA3F6B" w:rsidRDefault="00AA3F6B" w:rsidP="00AA3F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A3F6B">
        <w:rPr>
          <w:rFonts w:ascii="Times New Roman" w:hAnsi="Times New Roman" w:cs="Times New Roman"/>
          <w:sz w:val="28"/>
          <w:szCs w:val="28"/>
        </w:rPr>
        <w:t>составляющую не менее 60% от общего объема и часть, формируемую участниками образовательных отношений, составляющую не более 40% от общего объема времени,</w:t>
      </w:r>
    </w:p>
    <w:p w:rsidR="00AA3F6B" w:rsidRPr="0023389B" w:rsidRDefault="00AA3F6B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AA3F6B">
        <w:rPr>
          <w:rFonts w:ascii="Times New Roman" w:hAnsi="Times New Roman" w:cs="Times New Roman"/>
          <w:sz w:val="28"/>
          <w:szCs w:val="28"/>
        </w:rPr>
        <w:t>отводимого</w:t>
      </w:r>
      <w:proofErr w:type="gramEnd"/>
      <w:r w:rsidRPr="00AA3F6B">
        <w:rPr>
          <w:rFonts w:ascii="Times New Roman" w:hAnsi="Times New Roman" w:cs="Times New Roman"/>
          <w:sz w:val="28"/>
          <w:szCs w:val="28"/>
        </w:rPr>
        <w:t xml:space="preserve"> на освоение ООП ДО. Обе части являются взаимодополняющими и необходимыми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B">
        <w:rPr>
          <w:rFonts w:ascii="Times New Roman" w:hAnsi="Times New Roman" w:cs="Times New Roman"/>
          <w:sz w:val="28"/>
          <w:szCs w:val="28"/>
        </w:rPr>
        <w:t xml:space="preserve">точки зрения реализации требований ФГОС </w:t>
      </w:r>
      <w:proofErr w:type="gramStart"/>
      <w:r w:rsidRPr="00AA3F6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A3F6B">
        <w:rPr>
          <w:rFonts w:ascii="Times New Roman" w:hAnsi="Times New Roman" w:cs="Times New Roman"/>
          <w:sz w:val="28"/>
          <w:szCs w:val="28"/>
        </w:rPr>
        <w:t xml:space="preserve"> и представлены в пяти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B">
        <w:rPr>
          <w:rFonts w:ascii="Times New Roman" w:hAnsi="Times New Roman" w:cs="Times New Roman"/>
          <w:sz w:val="28"/>
          <w:szCs w:val="28"/>
        </w:rPr>
        <w:t>областях: социально-коммуникативное, познавательное, речевое, художественно-эсте</w:t>
      </w:r>
      <w:r w:rsidR="006E25BB">
        <w:rPr>
          <w:rFonts w:ascii="Times New Roman" w:hAnsi="Times New Roman" w:cs="Times New Roman"/>
          <w:sz w:val="28"/>
          <w:szCs w:val="28"/>
        </w:rPr>
        <w:t>тическое и физическое развитие.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Учебный план  составлен в соответствии с основной образовательной программой дош</w:t>
      </w:r>
      <w:r w:rsidR="005A2BFB">
        <w:rPr>
          <w:rFonts w:ascii="Times New Roman" w:hAnsi="Times New Roman" w:cs="Times New Roman"/>
          <w:b/>
          <w:bCs/>
          <w:sz w:val="28"/>
          <w:szCs w:val="28"/>
        </w:rPr>
        <w:t>кольного образования МБДОУ «</w:t>
      </w:r>
      <w:r w:rsidR="002F54F2">
        <w:rPr>
          <w:rFonts w:ascii="Times New Roman" w:hAnsi="Times New Roman" w:cs="Times New Roman"/>
          <w:b/>
          <w:bCs/>
          <w:sz w:val="28"/>
          <w:szCs w:val="28"/>
        </w:rPr>
        <w:t>Билингвальный д</w:t>
      </w:r>
      <w:r w:rsidR="002F54F2" w:rsidRPr="0023389B">
        <w:rPr>
          <w:rFonts w:ascii="Times New Roman" w:hAnsi="Times New Roman" w:cs="Times New Roman"/>
          <w:b/>
          <w:bCs/>
          <w:sz w:val="28"/>
          <w:szCs w:val="28"/>
        </w:rPr>
        <w:t>етский сад №1</w:t>
      </w:r>
      <w:r w:rsidR="002F54F2">
        <w:rPr>
          <w:rFonts w:ascii="Times New Roman" w:hAnsi="Times New Roman" w:cs="Times New Roman"/>
          <w:b/>
          <w:bCs/>
          <w:sz w:val="28"/>
          <w:szCs w:val="28"/>
        </w:rPr>
        <w:t>68 комбинированного вида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702AC" w:rsidRPr="0023389B" w:rsidRDefault="002F54F2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ФОП </w:t>
      </w:r>
      <w:r w:rsidR="00E702AC" w:rsidRPr="0023389B">
        <w:rPr>
          <w:rFonts w:ascii="Times New Roman" w:hAnsi="Times New Roman" w:cs="Times New Roman"/>
          <w:sz w:val="28"/>
          <w:szCs w:val="28"/>
        </w:rPr>
        <w:t xml:space="preserve">с учетом </w:t>
      </w:r>
      <w:r>
        <w:rPr>
          <w:rFonts w:ascii="Times New Roman" w:hAnsi="Times New Roman" w:cs="Times New Roman"/>
          <w:sz w:val="28"/>
          <w:szCs w:val="28"/>
        </w:rPr>
        <w:t>УМК</w:t>
      </w:r>
      <w:r w:rsidR="00E702AC" w:rsidRPr="0023389B">
        <w:rPr>
          <w:rFonts w:ascii="Times New Roman" w:hAnsi="Times New Roman" w:cs="Times New Roman"/>
          <w:sz w:val="28"/>
          <w:szCs w:val="28"/>
        </w:rPr>
        <w:t xml:space="preserve"> «От рождения до школы» / под ред. </w:t>
      </w:r>
      <w:proofErr w:type="spellStart"/>
      <w:r w:rsidR="00E702AC" w:rsidRPr="0023389B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E702AC" w:rsidRPr="0023389B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5A2BF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Вариативная часть</w:t>
      </w:r>
      <w:r w:rsidR="0044250A" w:rsidRPr="0023389B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Региональной программой</w:t>
      </w:r>
      <w:r w:rsidRPr="0023389B">
        <w:rPr>
          <w:rFonts w:ascii="Times New Roman" w:hAnsi="Times New Roman" w:cs="Times New Roman"/>
          <w:sz w:val="28"/>
          <w:szCs w:val="28"/>
        </w:rPr>
        <w:t xml:space="preserve"> «</w:t>
      </w:r>
      <w:r w:rsidR="0044250A" w:rsidRPr="0023389B">
        <w:rPr>
          <w:rFonts w:ascii="Times New Roman" w:hAnsi="Times New Roman" w:cs="Times New Roman"/>
          <w:sz w:val="28"/>
          <w:szCs w:val="28"/>
          <w:lang w:val="tt-RU"/>
        </w:rPr>
        <w:t>Сөенеч</w:t>
      </w:r>
      <w:r w:rsidR="0044250A" w:rsidRPr="0023389B">
        <w:rPr>
          <w:rFonts w:ascii="Times New Roman" w:hAnsi="Times New Roman" w:cs="Times New Roman"/>
          <w:sz w:val="28"/>
          <w:szCs w:val="28"/>
        </w:rPr>
        <w:t xml:space="preserve">» под ред. </w:t>
      </w:r>
      <w:proofErr w:type="spellStart"/>
      <w:r w:rsidR="0044250A" w:rsidRPr="0023389B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="0044250A" w:rsidRPr="0023389B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E702AC" w:rsidRPr="0023389B" w:rsidRDefault="005A2BFB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</w:t>
      </w:r>
      <w:r w:rsidR="00D3300D">
        <w:rPr>
          <w:rFonts w:ascii="Times New Roman" w:hAnsi="Times New Roman" w:cs="Times New Roman"/>
          <w:sz w:val="28"/>
          <w:szCs w:val="28"/>
        </w:rPr>
        <w:t>тивная часть в средней</w:t>
      </w:r>
      <w:r w:rsidR="002F54F2">
        <w:rPr>
          <w:rFonts w:ascii="Times New Roman" w:hAnsi="Times New Roman" w:cs="Times New Roman"/>
          <w:sz w:val="28"/>
          <w:szCs w:val="28"/>
        </w:rPr>
        <w:t xml:space="preserve"> </w:t>
      </w:r>
      <w:r w:rsidR="00570D0A">
        <w:rPr>
          <w:rFonts w:ascii="Times New Roman" w:hAnsi="Times New Roman" w:cs="Times New Roman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</w:t>
      </w:r>
      <w:r w:rsidR="00D3300D">
        <w:rPr>
          <w:rFonts w:ascii="Times New Roman" w:hAnsi="Times New Roman" w:cs="Times New Roman"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2100».</w:t>
      </w:r>
      <w:r w:rsidR="00E702AC" w:rsidRPr="0023389B">
        <w:rPr>
          <w:rFonts w:ascii="Times New Roman" w:hAnsi="Times New Roman" w:cs="Times New Roman"/>
          <w:sz w:val="28"/>
          <w:szCs w:val="28"/>
        </w:rPr>
        <w:br/>
        <w:t> </w:t>
      </w:r>
      <w:r w:rsidR="00E702AC" w:rsidRPr="0023389B">
        <w:rPr>
          <w:rFonts w:ascii="Times New Roman" w:hAnsi="Times New Roman" w:cs="Times New Roman"/>
          <w:b/>
          <w:bCs/>
          <w:sz w:val="28"/>
          <w:szCs w:val="28"/>
        </w:rPr>
        <w:t>Основными задачами учебного плана являются: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3389B">
        <w:rPr>
          <w:rFonts w:ascii="Times New Roman" w:hAnsi="Times New Roman" w:cs="Times New Roman"/>
          <w:sz w:val="28"/>
          <w:szCs w:val="28"/>
        </w:rPr>
        <w:t xml:space="preserve">. Реализация </w:t>
      </w:r>
      <w:r w:rsidR="002F54F2">
        <w:rPr>
          <w:rFonts w:ascii="Times New Roman" w:hAnsi="Times New Roman" w:cs="Times New Roman"/>
          <w:sz w:val="28"/>
          <w:szCs w:val="28"/>
        </w:rPr>
        <w:t xml:space="preserve">ФОП и </w:t>
      </w:r>
      <w:r w:rsidRPr="0023389B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>.</w:t>
      </w:r>
    </w:p>
    <w:p w:rsidR="002F54F2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Pr="0023389B">
        <w:rPr>
          <w:rFonts w:ascii="Times New Roman" w:hAnsi="Times New Roman" w:cs="Times New Roman"/>
          <w:sz w:val="28"/>
          <w:szCs w:val="28"/>
        </w:rPr>
        <w:t xml:space="preserve"> Регулирование объема образовательной нагрузки. Основная образовательная программа дошкольного образования МБДОУ «Детский сад №168» составлена с учётом </w:t>
      </w:r>
      <w:r w:rsidR="002F54F2">
        <w:rPr>
          <w:rFonts w:ascii="Times New Roman" w:hAnsi="Times New Roman" w:cs="Times New Roman"/>
          <w:sz w:val="28"/>
          <w:szCs w:val="28"/>
        </w:rPr>
        <w:t>УМК</w:t>
      </w:r>
      <w:r w:rsidRPr="0023389B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ред. Н.Е. </w:t>
      </w:r>
      <w:proofErr w:type="spellStart"/>
      <w:r w:rsidRPr="0023389B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3389B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r w:rsidR="002F54F2">
        <w:rPr>
          <w:rFonts w:ascii="Times New Roman" w:hAnsi="Times New Roman" w:cs="Times New Roman"/>
          <w:sz w:val="28"/>
          <w:szCs w:val="28"/>
        </w:rPr>
        <w:t>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«Об образовании» (ст. 28, 29, 32) в структуре учебного плана МБДОУ выделены две части: основная и вариативная. Основная часть реализует обязательную часть основной образовательной программы МБДОУ.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3389B">
        <w:rPr>
          <w:rFonts w:ascii="Times New Roman" w:hAnsi="Times New Roman" w:cs="Times New Roman"/>
          <w:b/>
          <w:bCs/>
          <w:sz w:val="28"/>
          <w:szCs w:val="28"/>
        </w:rPr>
        <w:t>Вариативная </w:t>
      </w:r>
      <w:r w:rsidRPr="0023389B">
        <w:rPr>
          <w:rFonts w:ascii="Times New Roman" w:hAnsi="Times New Roman" w:cs="Times New Roman"/>
          <w:sz w:val="28"/>
          <w:szCs w:val="28"/>
        </w:rPr>
        <w:t>– реализует часть ООП ДО, сформированную участниками образовательных отношений.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Обе части учебного плана реализуются во взаимодействии, органично дополняя друг друга. Содержание воспитательно-образовательного процесса построено с учётом принципа интеграции образовательных областей: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- Физическое развитие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-  Познавательное развитие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- Речевое развитие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- Социально-коммуникативное развитие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- Художественно-эстетическое развитие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Которые обеспечивают разностороннее развитие детей с учетом их возрастных и индивидуальных особенностей.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Образовательную деятельность по музыке</w:t>
      </w:r>
      <w:r w:rsidRPr="0023389B">
        <w:rPr>
          <w:rFonts w:ascii="Times New Roman" w:hAnsi="Times New Roman" w:cs="Times New Roman"/>
          <w:sz w:val="28"/>
          <w:szCs w:val="28"/>
        </w:rPr>
        <w:t> проводят музыкальные руководители;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Образовательную деятельность по физической культуре </w:t>
      </w:r>
      <w:r w:rsidRPr="0023389B">
        <w:rPr>
          <w:rFonts w:ascii="Times New Roman" w:hAnsi="Times New Roman" w:cs="Times New Roman"/>
          <w:sz w:val="28"/>
          <w:szCs w:val="28"/>
        </w:rPr>
        <w:t> – инструкторы по физической культуре, воспитатели.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 xml:space="preserve"> В соответствии с ФГОС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план определяет реализацию образовательных областей в образовательной деятельности, перечень образовательных видов деятельности, их распределение по годам обучения с учетом специфики обучения детей и максимально допустимой нагрузки часов при пятидневном посещении детского сада.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 Познавательное развитие</w:t>
      </w:r>
      <w:r w:rsidRPr="0023389B">
        <w:rPr>
          <w:rFonts w:ascii="Times New Roman" w:hAnsi="Times New Roman" w:cs="Times New Roman"/>
          <w:sz w:val="28"/>
          <w:szCs w:val="28"/>
        </w:rPr>
        <w:t xml:space="preserve"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23389B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23389B">
        <w:rPr>
          <w:rFonts w:ascii="Times New Roman" w:hAnsi="Times New Roman" w:cs="Times New Roman"/>
          <w:sz w:val="28"/>
          <w:szCs w:val="28"/>
        </w:rPr>
        <w:t xml:space="preserve"> ценностях родного города, об отечественных традициях и праздниках, о планете Земля как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 мира. </w:t>
      </w:r>
      <w:r w:rsidRPr="0023389B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Познавательное развитие предусматривает образовательные компоненты – математическое развитие, конструирование, ознакомление с окружающим социальным миром: предметный и рукотворный мир, природный мир. Познавательное развитие реализуется через организацию занятий, образовательной деятельности в режимных моментах, игровой деятельности, рассматривание иллюстраций, проведение наблюдений, бесед, экскурсий, экспериментирования, решение проблемных ситуаций.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предпосылок к обучению грамоте.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 w:rsidRPr="0023389B">
        <w:rPr>
          <w:rFonts w:ascii="Times New Roman" w:hAnsi="Times New Roman" w:cs="Times New Roman"/>
          <w:sz w:val="28"/>
          <w:szCs w:val="28"/>
        </w:rPr>
        <w:t> реализуется через организацию занятий, образовательной деятельности в режимных моментах, игровой деятельности, активизирующее общение, речевые задания и упражнения, работу в центре литературы (или уголках книги), разучивание стихотворений, чтение художественной литературы.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</w:t>
      </w:r>
      <w:r w:rsidRPr="0023389B">
        <w:rPr>
          <w:rFonts w:ascii="Times New Roman" w:hAnsi="Times New Roman" w:cs="Times New Roman"/>
          <w:sz w:val="28"/>
          <w:szCs w:val="28"/>
        </w:rPr>
        <w:t xml:space="preserve"> направлено на усвоение норм и ценностей, принятых в обществе, включая моральные и нравственные ценности: развитие общения и взаимодействия ребенка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взрослыми и сверстниками, становление самостоятельности, целенаправленности и </w:t>
      </w:r>
      <w:proofErr w:type="spellStart"/>
      <w:r w:rsidRPr="0023389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3389B">
        <w:rPr>
          <w:rFonts w:ascii="Times New Roman" w:hAnsi="Times New Roman" w:cs="Times New Roman"/>
          <w:sz w:val="28"/>
          <w:szCs w:val="28"/>
        </w:rPr>
        <w:t xml:space="preserve"> собственных действий, развитие социального и эмоционального интеллекта, эмоциональной отзывчивости, сопереживания, формирования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Социально-коммуникативное развитие реализуется через организацию образовательной деятельности в режимных моментах, в игровой деятельности, на занятиях, в проведении бесед, чтении художественной литературы, организацию хозяйственно-бытового труда (поручения, дежурство), труда в природе, совместной деятельности в уголке природы, которые планируются в первую и вторую половины дня.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</w:t>
      </w:r>
      <w:r w:rsidRPr="0023389B">
        <w:rPr>
          <w:rFonts w:ascii="Times New Roman" w:hAnsi="Times New Roman" w:cs="Times New Roman"/>
          <w:sz w:val="28"/>
          <w:szCs w:val="28"/>
        </w:rPr>
        <w:t xml:space="preserve"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</w:t>
      </w:r>
      <w:r w:rsidRPr="0023389B">
        <w:rPr>
          <w:rFonts w:ascii="Times New Roman" w:hAnsi="Times New Roman" w:cs="Times New Roman"/>
          <w:sz w:val="28"/>
          <w:szCs w:val="28"/>
        </w:rPr>
        <w:lastRenderedPageBreak/>
        <w:t xml:space="preserve">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Художественно-эстетическое развитие включает в себя образовательные компоненты – музыка, рисование, лепка, аппликация (со второй младшей группы), ознакомление с художественной литературой и реализуется через организацию занятий, образовательной деятельности в режимных моментах, знакомство с искусством, свободная изобразительная и речевая деятельность, дидактические игры, музыкальная деятельность: слушание, пение, игры на детских музыкальных инструментах, игры с пением, музыкально-ритмические игры и упражнения.</w:t>
      </w:r>
      <w:proofErr w:type="gramEnd"/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</w:t>
      </w:r>
      <w:r w:rsidRPr="0023389B"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  <w:r w:rsidRPr="0023389B">
        <w:rPr>
          <w:rFonts w:ascii="Times New Roman" w:hAnsi="Times New Roman" w:cs="Times New Roman"/>
          <w:sz w:val="28"/>
          <w:szCs w:val="28"/>
        </w:rPr>
        <w:t> реализуется через организацию образовательной деятельности (занятий), проведение режимных моментов, организацию физкультминуток, игровой деятельности, развлечений на воздухе, при проведении которых учитываются региональные и климатические условия. С целью обеспечения реализации образовательной области «Физическое развитие» в полном объёме занятия по физкультуре с детьми планируется проводить 2 раза в неделю в зале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третье занятие по физкультуре осуществляется на детской площадке во время прогулки и обозначается в планах воспитательно- образовательной работы как прогулка с повышенной двигательной активностью (ППДА). Программный материал (ООП ДО) </w:t>
      </w:r>
      <w:proofErr w:type="spellStart"/>
      <w:r w:rsidRPr="0023389B"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 w:rsidRPr="0023389B">
        <w:rPr>
          <w:rFonts w:ascii="Times New Roman" w:hAnsi="Times New Roman" w:cs="Times New Roman"/>
          <w:sz w:val="28"/>
          <w:szCs w:val="28"/>
        </w:rPr>
        <w:t xml:space="preserve"> реализует в форме занятий, ограниченных специально отведенным временем и количеством часов в неделю – согласно требованиям </w:t>
      </w:r>
      <w:proofErr w:type="spellStart"/>
      <w:r w:rsidRPr="0023389B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23389B">
        <w:rPr>
          <w:rFonts w:ascii="Times New Roman" w:hAnsi="Times New Roman" w:cs="Times New Roman"/>
          <w:sz w:val="28"/>
          <w:szCs w:val="28"/>
        </w:rPr>
        <w:t>.</w:t>
      </w:r>
    </w:p>
    <w:p w:rsidR="001F47CC" w:rsidRPr="00817A73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23389B">
        <w:rPr>
          <w:rFonts w:ascii="Times New Roman" w:hAnsi="Times New Roman" w:cs="Times New Roman"/>
          <w:b/>
          <w:bCs/>
          <w:sz w:val="28"/>
          <w:szCs w:val="28"/>
        </w:rPr>
        <w:t>Вариативная часть учебного плана</w:t>
      </w:r>
      <w:r w:rsidRPr="0023389B">
        <w:rPr>
          <w:rFonts w:ascii="Times New Roman" w:hAnsi="Times New Roman" w:cs="Times New Roman"/>
          <w:sz w:val="28"/>
          <w:szCs w:val="28"/>
        </w:rPr>
        <w:t xml:space="preserve"> реализуется с использованием парциальных программ. Вариативная часть, представленная региональным компонентом и компонентами МБДОУ, учитывающая специфику работы детского сада, региональные и местные </w:t>
      </w:r>
      <w:proofErr w:type="spellStart"/>
      <w:r w:rsidRPr="0023389B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23389B">
        <w:rPr>
          <w:rFonts w:ascii="Times New Roman" w:hAnsi="Times New Roman" w:cs="Times New Roman"/>
          <w:sz w:val="28"/>
          <w:szCs w:val="28"/>
        </w:rPr>
        <w:t xml:space="preserve"> особенности, реализуется с целью осуществления приоритетных направлений МБДОУ.</w:t>
      </w:r>
      <w:r w:rsidR="00817A73">
        <w:rPr>
          <w:rFonts w:ascii="Times New Roman" w:hAnsi="Times New Roman" w:cs="Times New Roman"/>
          <w:sz w:val="28"/>
          <w:szCs w:val="28"/>
        </w:rPr>
        <w:t xml:space="preserve"> Вариативная часть: п</w:t>
      </w:r>
      <w:r w:rsidR="00817A73" w:rsidRPr="00817A73">
        <w:rPr>
          <w:rFonts w:ascii="Times New Roman" w:hAnsi="Times New Roman" w:cs="Times New Roman"/>
          <w:sz w:val="28"/>
          <w:szCs w:val="28"/>
        </w:rPr>
        <w:t>особия и программа ПМК «Преемственность» разработа</w:t>
      </w:r>
      <w:r w:rsidR="00817A73">
        <w:rPr>
          <w:rFonts w:ascii="Times New Roman" w:hAnsi="Times New Roman" w:cs="Times New Roman"/>
          <w:sz w:val="28"/>
          <w:szCs w:val="28"/>
        </w:rPr>
        <w:t>н</w:t>
      </w:r>
      <w:r w:rsidR="00817A73" w:rsidRPr="00817A73">
        <w:rPr>
          <w:rFonts w:ascii="Times New Roman" w:hAnsi="Times New Roman" w:cs="Times New Roman"/>
          <w:sz w:val="28"/>
          <w:szCs w:val="28"/>
        </w:rPr>
        <w:t>ная авторами учебно-методического комплекса </w:t>
      </w:r>
      <w:hyperlink r:id="rId9" w:history="1">
        <w:r w:rsidR="00817A73" w:rsidRPr="00817A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«Школа России»</w:t>
        </w:r>
      </w:hyperlink>
      <w:r w:rsidR="00817A73" w:rsidRPr="00817A7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F47CC" w:rsidRPr="0023389B" w:rsidRDefault="001F47C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702AC" w:rsidRPr="0023389B">
        <w:rPr>
          <w:rFonts w:ascii="Times New Roman" w:hAnsi="Times New Roman" w:cs="Times New Roman"/>
          <w:sz w:val="28"/>
          <w:szCs w:val="28"/>
        </w:rPr>
        <w:t xml:space="preserve">Таким образом, на каждый возраст определена учебная нагрузка и с учётом выше указанных примерных общеобразовательных программ разработан учебный план по возрастным группам. </w:t>
      </w:r>
      <w:proofErr w:type="gramStart"/>
      <w:r w:rsidR="00E702AC" w:rsidRPr="0023389B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 составляет: в младшей группе (дети четвертого года жизни) - 2 часа 45 мин., в средней группе (дети пятого года жизни) – 3 часа 40 минут, в старшей группе (дети шестого года жизни) – 5 часов 50 минут, в подготовительной (дети седьмого года жизни) – 8 часов (таблица 1). </w:t>
      </w:r>
      <w:proofErr w:type="gramEnd"/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DF20E4" w:rsidRPr="0023389B">
        <w:rPr>
          <w:rFonts w:ascii="Times New Roman" w:hAnsi="Times New Roman" w:cs="Times New Roman"/>
          <w:sz w:val="28"/>
          <w:szCs w:val="28"/>
        </w:rPr>
        <w:t>.</w:t>
      </w:r>
      <w:r w:rsidRPr="002338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 xml:space="preserve">Распределение образовательной нагрузки для дошкольников в соответствии с </w:t>
      </w:r>
      <w:proofErr w:type="spellStart"/>
      <w:r w:rsidRPr="0023389B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23389B">
        <w:rPr>
          <w:rFonts w:ascii="Times New Roman" w:hAnsi="Times New Roman" w:cs="Times New Roman"/>
          <w:sz w:val="28"/>
          <w:szCs w:val="28"/>
        </w:rPr>
        <w:t xml:space="preserve"> 2.4.1.3049-13 (XI.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Требования к приёму детей в ДОО, режиму дня и организации воспитательно-образовательного процесса) Возрастная группа Длительность (в мин.) Недельная нагрузка Количество Время (в мин.)  Вторая младшая группа (от 3 до 4 лет)  2ч 30 мин Средняя группа (от 4 до 5 лет)  3ч 40 мин Старшая группа (от 5 до 6 лет) 5ч 50 мин. Подготовительная к школе группа (от 6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до 7 лет)  8 ч.</w:t>
      </w:r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23389B">
        <w:rPr>
          <w:rFonts w:ascii="Times New Roman" w:hAnsi="Times New Roman" w:cs="Times New Roman"/>
          <w:sz w:val="28"/>
          <w:szCs w:val="28"/>
        </w:rPr>
        <w:t>Во всех группах различные формы занятий с детьми организуются утром и во вторую половину дня (как по инвариантной, так и по вариативной частям учебного плана).</w:t>
      </w:r>
      <w:proofErr w:type="gramEnd"/>
    </w:p>
    <w:p w:rsidR="00E702AC" w:rsidRPr="0023389B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3389B">
        <w:rPr>
          <w:rFonts w:ascii="Times New Roman" w:hAnsi="Times New Roman" w:cs="Times New Roman"/>
          <w:sz w:val="28"/>
          <w:szCs w:val="28"/>
        </w:rPr>
        <w:t> В первой половине дня в младших и средних группах планируются не более двух интеллектуальных форм, в группах старшего дошкольного возраста – не более трех. В группах детей старшего дошкольного возраста занятия во второй половине дня планируется не чаще 2-х–3-х раз в неделю, преимущественно художественн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продуктивного или двигательного характера. Перерывы составляют не менее 10 минут. В середине проводится физкультурная тематическая минутка (продолжительность 2-3 минуты). В старших группах дошкольного возраста допускается проведение некоторых занятий интеллектуальной направленности со всей группой с целью подготовки детей к школьным условиям обучения. Занятия по музыкальному развитию и физическому развитию проводится со всей группой. Количество непосредственно образовательной деятельности и продолжительность, время проведения соответствуют требованиям СанПиН 2.4.1.3049-13. В летний период организуются подвижные и спортивные игры, праздники, экскурсии и т.д., увеличивается продолжительность прогулок. Длительность образовательного периода в 2017/2018 учебном году составляет 36 недель. Содержание образовательной программы в полном объеме реализуется в совместной и специально организованной деятельности педагогов и детей, а также через оптимальную организацию самостоятельной деятельности детей. С целью реализации основной образовательной программы дошкольного образования МБДОУ «Детский сад №168» разработано расписание занятий по разделам вышеуказанных программ, лежащих в основе разработки ООП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3389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3389B">
        <w:rPr>
          <w:rFonts w:ascii="Times New Roman" w:hAnsi="Times New Roman" w:cs="Times New Roman"/>
          <w:sz w:val="28"/>
          <w:szCs w:val="28"/>
        </w:rPr>
        <w:t xml:space="preserve"> каждой возрастной группы МБДОУ «Детский сад №168». Двигательный режим непосредственно образовательной деятельности учитывает частую смену и чередование активности и занятости детей, перемещение по пространству группы, организацию динамических пауз.</w:t>
      </w:r>
    </w:p>
    <w:p w:rsidR="00963ED2" w:rsidRDefault="00E702AC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702AC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</w:t>
      </w:r>
    </w:p>
    <w:p w:rsidR="00963ED2" w:rsidRDefault="00963ED2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63ED2" w:rsidRDefault="00963ED2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5625F" w:rsidRDefault="00B5625F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5625F" w:rsidRDefault="00B5625F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5625F" w:rsidRDefault="00B5625F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5625F" w:rsidRDefault="00B5625F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63ED2" w:rsidRDefault="00963ED2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02AC" w:rsidRPr="00963ED2" w:rsidRDefault="00E702AC" w:rsidP="00963ED2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63ED2">
        <w:rPr>
          <w:rFonts w:ascii="Times New Roman" w:hAnsi="Times New Roman" w:cs="Times New Roman"/>
          <w:b/>
          <w:bCs/>
          <w:sz w:val="28"/>
          <w:szCs w:val="28"/>
        </w:rPr>
        <w:t>Таблица 1. Образовательная нагрузка</w:t>
      </w:r>
    </w:p>
    <w:p w:rsidR="00E702AC" w:rsidRPr="00E702AC" w:rsidRDefault="00E702AC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702AC">
        <w:rPr>
          <w:rFonts w:ascii="Times New Roman" w:hAnsi="Times New Roman" w:cs="Times New Roman"/>
          <w:b/>
          <w:bCs/>
          <w:sz w:val="24"/>
          <w:szCs w:val="24"/>
        </w:rPr>
        <w:t>      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70"/>
        <w:gridCol w:w="1701"/>
        <w:gridCol w:w="1594"/>
        <w:gridCol w:w="2233"/>
      </w:tblGrid>
      <w:tr w:rsidR="00E702AC" w:rsidRPr="00E702AC" w:rsidTr="00E702AC">
        <w:tc>
          <w:tcPr>
            <w:tcW w:w="5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Длительность (</w:t>
            </w:r>
            <w:proofErr w:type="gramStart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</w:p>
        </w:tc>
      </w:tr>
      <w:tr w:rsidR="00E702AC" w:rsidRPr="00E702AC" w:rsidTr="006E25BB">
        <w:trPr>
          <w:trHeight w:val="7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Время (</w:t>
            </w:r>
            <w:proofErr w:type="gramStart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</w:tr>
      <w:tr w:rsidR="006E25BB" w:rsidRPr="00E702AC" w:rsidTr="006E25BB">
        <w:trPr>
          <w:trHeight w:val="5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5BB" w:rsidRPr="00E702AC" w:rsidRDefault="00D3300D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25BB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(от 2 до 3 лет)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5BB" w:rsidRPr="00E702AC" w:rsidRDefault="006E25BB" w:rsidP="006E2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5BB" w:rsidRPr="00E702AC" w:rsidRDefault="006E25BB" w:rsidP="006E2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5BB" w:rsidRPr="00E702AC" w:rsidRDefault="00451078" w:rsidP="004510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 2</w:t>
            </w:r>
            <w:r w:rsidR="006E25BB">
              <w:rPr>
                <w:rFonts w:ascii="Times New Roman" w:hAnsi="Times New Roman" w:cs="Times New Roman"/>
                <w:sz w:val="24"/>
                <w:szCs w:val="24"/>
              </w:rPr>
              <w:t>0мин</w:t>
            </w:r>
          </w:p>
        </w:tc>
      </w:tr>
      <w:tr w:rsidR="00E702AC" w:rsidRPr="00E702AC" w:rsidTr="00E702AC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</w:t>
            </w:r>
            <w:proofErr w:type="gramStart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от 3 до 4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  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 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4510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  <w:r w:rsidR="0045107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702AC" w:rsidRPr="00E702AC" w:rsidTr="00E702AC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proofErr w:type="gramStart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от 4 до 5 лет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  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 1</w:t>
            </w:r>
            <w:r w:rsidR="00AA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451078" w:rsidP="004510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 0</w:t>
            </w:r>
            <w:r w:rsidR="00E702AC" w:rsidRPr="00E702AC">
              <w:rPr>
                <w:rFonts w:ascii="Times New Roman" w:hAnsi="Times New Roman" w:cs="Times New Roman"/>
                <w:sz w:val="24"/>
                <w:szCs w:val="24"/>
              </w:rPr>
              <w:t>0мин.</w:t>
            </w:r>
          </w:p>
        </w:tc>
      </w:tr>
      <w:tr w:rsidR="00E702AC" w:rsidRPr="00E702AC" w:rsidTr="00E702AC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proofErr w:type="gramStart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от 5 до 6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  25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 1</w:t>
            </w:r>
            <w:r w:rsidR="00AA0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451078" w:rsidP="004510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 1</w:t>
            </w:r>
            <w:r w:rsidR="00AA0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702AC" w:rsidRPr="00E702A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702AC" w:rsidRPr="00E702AC" w:rsidTr="00E702AC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</w:t>
            </w:r>
            <w:proofErr w:type="gramStart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от 6 до 7 лет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  30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E702AC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2AC">
              <w:rPr>
                <w:rFonts w:ascii="Times New Roman" w:hAnsi="Times New Roman" w:cs="Times New Roman"/>
                <w:sz w:val="24"/>
                <w:szCs w:val="24"/>
              </w:rPr>
              <w:t>        1</w:t>
            </w:r>
            <w:r w:rsidR="00AA0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AC" w:rsidRPr="00E702AC" w:rsidRDefault="00451078" w:rsidP="00233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    8</w:t>
            </w:r>
            <w:r w:rsidR="00E702AC" w:rsidRPr="00E702A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</w:tbl>
    <w:p w:rsidR="00E702AC" w:rsidRPr="00E702AC" w:rsidRDefault="00E702AC" w:rsidP="002338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702AC">
        <w:rPr>
          <w:rFonts w:ascii="Times New Roman" w:hAnsi="Times New Roman" w:cs="Times New Roman"/>
          <w:sz w:val="24"/>
          <w:szCs w:val="24"/>
        </w:rPr>
        <w:t>    </w:t>
      </w:r>
    </w:p>
    <w:p w:rsidR="00E702AC" w:rsidRDefault="00E702AC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702AC">
        <w:rPr>
          <w:rFonts w:ascii="Times New Roman" w:hAnsi="Times New Roman" w:cs="Times New Roman"/>
          <w:sz w:val="24"/>
          <w:szCs w:val="24"/>
        </w:rPr>
        <w:t>        </w:t>
      </w:r>
      <w:r w:rsidRPr="0023389B">
        <w:rPr>
          <w:rFonts w:ascii="Times New Roman" w:hAnsi="Times New Roman" w:cs="Times New Roman"/>
          <w:sz w:val="28"/>
          <w:szCs w:val="28"/>
        </w:rPr>
        <w:t>С учетом данных направлений деятельности МБДОУ и особенностями реализуемых программ, а также в соответствии с вышеперечисленными нормативными актами, составле</w:t>
      </w:r>
      <w:r w:rsidR="00451078">
        <w:rPr>
          <w:rFonts w:ascii="Times New Roman" w:hAnsi="Times New Roman" w:cs="Times New Roman"/>
          <w:sz w:val="28"/>
          <w:szCs w:val="28"/>
        </w:rPr>
        <w:t>н настоящий учебный план на 2025-2026</w:t>
      </w:r>
      <w:r w:rsidR="00963ED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45EBD" w:rsidRDefault="00245EBD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625F" w:rsidRDefault="00B5625F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625F" w:rsidRDefault="00B5625F" w:rsidP="002338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60086" w:rsidRDefault="00260086" w:rsidP="007A211F">
      <w:pPr>
        <w:pStyle w:val="a3"/>
        <w:ind w:left="0"/>
        <w:rPr>
          <w:rFonts w:ascii="Times New Roman" w:hAnsi="Times New Roman" w:cs="Times New Roman"/>
          <w:b/>
          <w:iCs/>
          <w:sz w:val="28"/>
          <w:szCs w:val="28"/>
        </w:rPr>
      </w:pPr>
    </w:p>
    <w:p w:rsidR="00260086" w:rsidRDefault="00260086" w:rsidP="007A211F">
      <w:pPr>
        <w:pStyle w:val="a3"/>
        <w:ind w:left="0"/>
        <w:rPr>
          <w:rFonts w:ascii="Times New Roman" w:hAnsi="Times New Roman" w:cs="Times New Roman"/>
          <w:b/>
          <w:iCs/>
          <w:sz w:val="28"/>
          <w:szCs w:val="28"/>
        </w:rPr>
      </w:pPr>
    </w:p>
    <w:p w:rsidR="00260086" w:rsidRDefault="00260086" w:rsidP="007A211F">
      <w:pPr>
        <w:pStyle w:val="a3"/>
        <w:ind w:left="0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8080"/>
      </w:tblGrid>
      <w:tr w:rsidR="00260086" w:rsidRPr="00260086" w:rsidTr="00260086">
        <w:tc>
          <w:tcPr>
            <w:tcW w:w="5353" w:type="dxa"/>
          </w:tcPr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МБДОУ №168</w:t>
            </w:r>
          </w:p>
          <w:p w:rsidR="00260086" w:rsidRPr="00260086" w:rsidRDefault="00451078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28 августа 2025</w:t>
            </w:r>
            <w:r w:rsidR="00260086" w:rsidRPr="0026008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«Билингвальный детский сад №168 комбинированного вида» Советского района г</w:t>
            </w:r>
            <w:proofErr w:type="gramStart"/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260086" w:rsidRPr="00260086" w:rsidRDefault="00260086" w:rsidP="00260086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08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proofErr w:type="spellStart"/>
            <w:r w:rsidRPr="00260086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260086">
              <w:rPr>
                <w:rFonts w:ascii="Times New Roman" w:hAnsi="Times New Roman" w:cs="Times New Roman"/>
                <w:sz w:val="28"/>
                <w:szCs w:val="28"/>
              </w:rPr>
              <w:t xml:space="preserve"> Э.Х</w:t>
            </w:r>
          </w:p>
          <w:p w:rsidR="00260086" w:rsidRPr="00260086" w:rsidRDefault="00451078" w:rsidP="006E25BB">
            <w:pPr>
              <w:pStyle w:val="a3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   от 1</w:t>
            </w:r>
            <w:r w:rsidR="00260086" w:rsidRPr="0026008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0086" w:rsidRPr="0026008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702AC" w:rsidRDefault="00F9185F" w:rsidP="00F9185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F9185F" w:rsidRDefault="00F9185F" w:rsidP="00F9185F">
      <w:pPr>
        <w:pStyle w:val="a3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85F" w:rsidRDefault="00F9185F" w:rsidP="00260086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A211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185F" w:rsidRPr="00451078" w:rsidRDefault="00F9185F" w:rsidP="00F9185F">
      <w:pPr>
        <w:pStyle w:val="a3"/>
        <w:ind w:left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1078">
        <w:rPr>
          <w:rFonts w:ascii="Times New Roman" w:hAnsi="Times New Roman" w:cs="Times New Roman"/>
          <w:b/>
          <w:sz w:val="48"/>
          <w:szCs w:val="48"/>
        </w:rPr>
        <w:t>УЧЕБНЫЙ ПЛАН</w:t>
      </w:r>
    </w:p>
    <w:p w:rsidR="007A211F" w:rsidRPr="00451078" w:rsidRDefault="00F9185F" w:rsidP="00F9185F">
      <w:pPr>
        <w:pStyle w:val="a3"/>
        <w:ind w:left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1078">
        <w:rPr>
          <w:rFonts w:ascii="Times New Roman" w:hAnsi="Times New Roman" w:cs="Times New Roman"/>
          <w:b/>
          <w:sz w:val="48"/>
          <w:szCs w:val="48"/>
        </w:rPr>
        <w:t xml:space="preserve">МБДОУ </w:t>
      </w:r>
    </w:p>
    <w:p w:rsidR="00F9185F" w:rsidRPr="00451078" w:rsidRDefault="00F9185F" w:rsidP="00F9185F">
      <w:pPr>
        <w:pStyle w:val="a3"/>
        <w:ind w:left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1078">
        <w:rPr>
          <w:rFonts w:ascii="Times New Roman" w:hAnsi="Times New Roman" w:cs="Times New Roman"/>
          <w:b/>
          <w:sz w:val="48"/>
          <w:szCs w:val="48"/>
        </w:rPr>
        <w:t>«Детский сад №168 комбинированного вида»</w:t>
      </w:r>
    </w:p>
    <w:p w:rsidR="00F9185F" w:rsidRPr="00451078" w:rsidRDefault="00451078" w:rsidP="00F9185F">
      <w:pPr>
        <w:pStyle w:val="a3"/>
        <w:ind w:left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1078">
        <w:rPr>
          <w:rFonts w:ascii="Times New Roman" w:hAnsi="Times New Roman" w:cs="Times New Roman"/>
          <w:b/>
          <w:sz w:val="48"/>
          <w:szCs w:val="48"/>
        </w:rPr>
        <w:t>на 2025 – 2026</w:t>
      </w:r>
      <w:r w:rsidR="00F9185F" w:rsidRPr="00451078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F9185F" w:rsidRPr="00451078">
        <w:rPr>
          <w:rFonts w:ascii="Times New Roman" w:hAnsi="Times New Roman" w:cs="Times New Roman"/>
          <w:b/>
          <w:sz w:val="48"/>
          <w:szCs w:val="48"/>
        </w:rPr>
        <w:t>уч</w:t>
      </w:r>
      <w:proofErr w:type="gramStart"/>
      <w:r w:rsidR="00F9185F" w:rsidRPr="00451078">
        <w:rPr>
          <w:rFonts w:ascii="Times New Roman" w:hAnsi="Times New Roman" w:cs="Times New Roman"/>
          <w:b/>
          <w:sz w:val="48"/>
          <w:szCs w:val="48"/>
        </w:rPr>
        <w:t>.г</w:t>
      </w:r>
      <w:proofErr w:type="gramEnd"/>
      <w:r w:rsidR="00F9185F" w:rsidRPr="00451078">
        <w:rPr>
          <w:rFonts w:ascii="Times New Roman" w:hAnsi="Times New Roman" w:cs="Times New Roman"/>
          <w:b/>
          <w:sz w:val="48"/>
          <w:szCs w:val="48"/>
        </w:rPr>
        <w:t>од</w:t>
      </w:r>
      <w:proofErr w:type="spellEnd"/>
      <w:r w:rsidR="00F9185F" w:rsidRPr="00451078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185F" w:rsidRPr="00BD0FCF" w:rsidRDefault="00F9185F" w:rsidP="00F9185F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sectPr w:rsidR="00F9185F" w:rsidRPr="00BD0FCF" w:rsidSect="00260086">
      <w:pgSz w:w="16838" w:h="11906" w:orient="landscape"/>
      <w:pgMar w:top="964" w:right="851" w:bottom="96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B09" w:rsidRDefault="00E16B09" w:rsidP="00F472B2">
      <w:pPr>
        <w:spacing w:after="0" w:line="240" w:lineRule="auto"/>
      </w:pPr>
      <w:r>
        <w:separator/>
      </w:r>
    </w:p>
  </w:endnote>
  <w:endnote w:type="continuationSeparator" w:id="0">
    <w:p w:rsidR="00E16B09" w:rsidRDefault="00E16B09" w:rsidP="00F4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B09" w:rsidRDefault="00E16B09" w:rsidP="00F472B2">
      <w:pPr>
        <w:spacing w:after="0" w:line="240" w:lineRule="auto"/>
      </w:pPr>
      <w:r>
        <w:separator/>
      </w:r>
    </w:p>
  </w:footnote>
  <w:footnote w:type="continuationSeparator" w:id="0">
    <w:p w:rsidR="00E16B09" w:rsidRDefault="00E16B09" w:rsidP="00F4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A23245C"/>
    <w:multiLevelType w:val="hybridMultilevel"/>
    <w:tmpl w:val="E8F6B7F6"/>
    <w:lvl w:ilvl="0" w:tplc="58CE45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A06DCE"/>
    <w:multiLevelType w:val="hybridMultilevel"/>
    <w:tmpl w:val="965E1678"/>
    <w:lvl w:ilvl="0" w:tplc="04347CC2">
      <w:start w:val="1"/>
      <w:numFmt w:val="decimal"/>
      <w:lvlText w:val="%1."/>
      <w:lvlJc w:val="left"/>
      <w:pPr>
        <w:ind w:left="720" w:hanging="360"/>
      </w:pPr>
      <w:rPr>
        <w:rFonts w:eastAsia="DejaVu Sans" w:cs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44BA3"/>
    <w:multiLevelType w:val="hybridMultilevel"/>
    <w:tmpl w:val="9EA491D8"/>
    <w:lvl w:ilvl="0" w:tplc="2064EBB2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cs="DejaVu Sans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46EE5"/>
    <w:multiLevelType w:val="hybridMultilevel"/>
    <w:tmpl w:val="41FA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DF07A4"/>
    <w:multiLevelType w:val="hybridMultilevel"/>
    <w:tmpl w:val="16563D88"/>
    <w:lvl w:ilvl="0" w:tplc="0974FF9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5D6660F6"/>
    <w:multiLevelType w:val="hybridMultilevel"/>
    <w:tmpl w:val="DCC62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B1E4C"/>
    <w:multiLevelType w:val="hybridMultilevel"/>
    <w:tmpl w:val="8C062EE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8DE1E6B"/>
    <w:multiLevelType w:val="hybridMultilevel"/>
    <w:tmpl w:val="C21C5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E9D"/>
    <w:rsid w:val="00007DFD"/>
    <w:rsid w:val="00036E00"/>
    <w:rsid w:val="0004623E"/>
    <w:rsid w:val="00086491"/>
    <w:rsid w:val="000B28C5"/>
    <w:rsid w:val="00136E31"/>
    <w:rsid w:val="001370ED"/>
    <w:rsid w:val="00145DDC"/>
    <w:rsid w:val="00177926"/>
    <w:rsid w:val="00187DB3"/>
    <w:rsid w:val="001E59EE"/>
    <w:rsid w:val="001F47CC"/>
    <w:rsid w:val="0023389B"/>
    <w:rsid w:val="00241D80"/>
    <w:rsid w:val="00244D62"/>
    <w:rsid w:val="00245EBD"/>
    <w:rsid w:val="0025019C"/>
    <w:rsid w:val="00260086"/>
    <w:rsid w:val="002631AF"/>
    <w:rsid w:val="00286F9F"/>
    <w:rsid w:val="002D3F46"/>
    <w:rsid w:val="002D5956"/>
    <w:rsid w:val="002E06F4"/>
    <w:rsid w:val="002F54F2"/>
    <w:rsid w:val="003414F2"/>
    <w:rsid w:val="00382B08"/>
    <w:rsid w:val="003B307B"/>
    <w:rsid w:val="003F33EB"/>
    <w:rsid w:val="003F3810"/>
    <w:rsid w:val="004124A1"/>
    <w:rsid w:val="00414B7A"/>
    <w:rsid w:val="00431A8F"/>
    <w:rsid w:val="00434816"/>
    <w:rsid w:val="0044250A"/>
    <w:rsid w:val="00451078"/>
    <w:rsid w:val="004710FA"/>
    <w:rsid w:val="004C5176"/>
    <w:rsid w:val="004E2542"/>
    <w:rsid w:val="004F6B92"/>
    <w:rsid w:val="005061FF"/>
    <w:rsid w:val="00525077"/>
    <w:rsid w:val="00536955"/>
    <w:rsid w:val="00545312"/>
    <w:rsid w:val="00565E9D"/>
    <w:rsid w:val="00567DFF"/>
    <w:rsid w:val="00570D0A"/>
    <w:rsid w:val="005A2BFB"/>
    <w:rsid w:val="0061282C"/>
    <w:rsid w:val="006222D6"/>
    <w:rsid w:val="00630793"/>
    <w:rsid w:val="0067371D"/>
    <w:rsid w:val="00677347"/>
    <w:rsid w:val="00687F34"/>
    <w:rsid w:val="006A2375"/>
    <w:rsid w:val="006E25BB"/>
    <w:rsid w:val="006E2860"/>
    <w:rsid w:val="0071039E"/>
    <w:rsid w:val="007252B0"/>
    <w:rsid w:val="007314C3"/>
    <w:rsid w:val="007927B5"/>
    <w:rsid w:val="007A211F"/>
    <w:rsid w:val="007C36DF"/>
    <w:rsid w:val="007E4655"/>
    <w:rsid w:val="007E6702"/>
    <w:rsid w:val="00817A73"/>
    <w:rsid w:val="00885E9B"/>
    <w:rsid w:val="008A1E1B"/>
    <w:rsid w:val="00916584"/>
    <w:rsid w:val="00916C7E"/>
    <w:rsid w:val="0092629D"/>
    <w:rsid w:val="00963ED2"/>
    <w:rsid w:val="00972206"/>
    <w:rsid w:val="00995F69"/>
    <w:rsid w:val="009C625D"/>
    <w:rsid w:val="00A24DE8"/>
    <w:rsid w:val="00A4750B"/>
    <w:rsid w:val="00A47A0D"/>
    <w:rsid w:val="00A66505"/>
    <w:rsid w:val="00A92BCE"/>
    <w:rsid w:val="00AA0DC4"/>
    <w:rsid w:val="00AA3F6B"/>
    <w:rsid w:val="00AA4B30"/>
    <w:rsid w:val="00AA7942"/>
    <w:rsid w:val="00AB38B3"/>
    <w:rsid w:val="00AC21DE"/>
    <w:rsid w:val="00AD08F4"/>
    <w:rsid w:val="00B00D85"/>
    <w:rsid w:val="00B11CCF"/>
    <w:rsid w:val="00B26265"/>
    <w:rsid w:val="00B3295B"/>
    <w:rsid w:val="00B5625F"/>
    <w:rsid w:val="00BA03BC"/>
    <w:rsid w:val="00BA1DF2"/>
    <w:rsid w:val="00BD0FCF"/>
    <w:rsid w:val="00BD294D"/>
    <w:rsid w:val="00BF7CAE"/>
    <w:rsid w:val="00C13602"/>
    <w:rsid w:val="00C50768"/>
    <w:rsid w:val="00D10E44"/>
    <w:rsid w:val="00D3300D"/>
    <w:rsid w:val="00D76B1B"/>
    <w:rsid w:val="00D94417"/>
    <w:rsid w:val="00DA2482"/>
    <w:rsid w:val="00DA3429"/>
    <w:rsid w:val="00DB547B"/>
    <w:rsid w:val="00DF20E4"/>
    <w:rsid w:val="00E071CF"/>
    <w:rsid w:val="00E105FE"/>
    <w:rsid w:val="00E16A63"/>
    <w:rsid w:val="00E16B09"/>
    <w:rsid w:val="00E5128F"/>
    <w:rsid w:val="00E702AC"/>
    <w:rsid w:val="00EA0BA8"/>
    <w:rsid w:val="00ED1168"/>
    <w:rsid w:val="00ED367F"/>
    <w:rsid w:val="00EE0E36"/>
    <w:rsid w:val="00F472B2"/>
    <w:rsid w:val="00F9185F"/>
    <w:rsid w:val="00FD0F16"/>
    <w:rsid w:val="00FE0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077"/>
    <w:pPr>
      <w:ind w:left="720"/>
      <w:contextualSpacing/>
    </w:pPr>
  </w:style>
  <w:style w:type="character" w:customStyle="1" w:styleId="c14">
    <w:name w:val="c14"/>
    <w:basedOn w:val="a0"/>
    <w:rsid w:val="00007DFD"/>
  </w:style>
  <w:style w:type="table" w:styleId="a4">
    <w:name w:val="Table Grid"/>
    <w:basedOn w:val="a1"/>
    <w:uiPriority w:val="59"/>
    <w:rsid w:val="009C6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9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D0F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817A7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4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472B2"/>
  </w:style>
  <w:style w:type="paragraph" w:styleId="ab">
    <w:name w:val="footer"/>
    <w:basedOn w:val="a"/>
    <w:link w:val="ac"/>
    <w:uiPriority w:val="99"/>
    <w:semiHidden/>
    <w:unhideWhenUsed/>
    <w:rsid w:val="00F4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472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russ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99F15-E8AB-413E-B564-BEAB39F7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13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Sadik</cp:lastModifiedBy>
  <cp:revision>36</cp:revision>
  <cp:lastPrinted>2022-08-29T09:31:00Z</cp:lastPrinted>
  <dcterms:created xsi:type="dcterms:W3CDTF">2016-10-17T07:24:00Z</dcterms:created>
  <dcterms:modified xsi:type="dcterms:W3CDTF">2025-10-16T10:27:00Z</dcterms:modified>
</cp:coreProperties>
</file>